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D8AA78">
      <w:pPr>
        <w:pStyle w:val="8"/>
        <w:widowControl/>
        <w:rPr>
          <w:rFonts w:hint="eastAsia" w:ascii="宋体" w:hAnsi="宋体" w:eastAsia="宋体" w:cs="宋体"/>
          <w:sz w:val="44"/>
          <w:szCs w:val="44"/>
        </w:rPr>
      </w:pPr>
      <mc:AlternateContent>
        <mc:Choice Requires="wpsCustomData">
          <wpsCustomData:docfieldStart id="0" docfieldname="附件_1" hidden="0" print="1" readonly="0" index="113"/>
        </mc:Choice>
      </mc:AlternateContent>
      <w:r>
        <w:t>附件1</w:t>
      </w:r>
      <mc:AlternateContent>
        <mc:Choice Requires="wpsCustomData">
          <wpsCustomData:docfieldEnd id="0"/>
        </mc:Choice>
      </mc:AlternateContent>
    </w:p>
    <w:p w14:paraId="19A8C4FB">
      <w:pPr>
        <w:pStyle w:val="5"/>
        <w:widowControl/>
      </w:pPr>
      <w:r>
        <w:rPr>
          <w:rFonts w:hint="eastAsia"/>
          <w:lang w:val="en-US" w:eastAsia="zh-CN"/>
        </w:rPr>
        <w:t>项目</w:t>
      </w:r>
      <w:r>
        <w:t>报价单</w:t>
      </w:r>
    </w:p>
    <w:p w14:paraId="53297355">
      <w:pPr>
        <w:pStyle w:val="2"/>
        <w:spacing w:line="600" w:lineRule="exact"/>
        <w:ind w:left="0" w:leftChars="0" w:firstLine="0" w:firstLineChars="0"/>
        <w:rPr>
          <w:rFonts w:hint="eastAsia" w:ascii="宋体" w:hAnsi="宋体" w:eastAsia="宋体" w:cs="宋体"/>
        </w:rPr>
      </w:pPr>
    </w:p>
    <w:p w14:paraId="073C4148">
      <w:pPr>
        <w:pStyle w:val="9"/>
        <w:widowControl/>
        <w:rPr>
          <w:rFonts w:ascii="仿宋_GB2312" w:hAnsi="仿宋_GB2312" w:eastAsia="仿宋_GB2312" w:cs="仿宋_GB2312"/>
          <w:sz w:val="32"/>
          <w:szCs w:val="32"/>
        </w:rPr>
      </w:pPr>
      <mc:AlternateContent>
        <mc:Choice Requires="wpsCustomData">
          <wpsCustomData:docfieldStart id="1" docfieldname="主送机关_2" hidden="0" print="1" readonly="0" index="119"/>
        </mc:Choice>
      </mc:AlternateContent>
      <w:r>
        <w:rPr>
          <w:rFonts w:ascii="仿宋_GB2312" w:hAnsi="仿宋_GB2312" w:eastAsia="仿宋_GB2312" w:cs="仿宋_GB2312"/>
          <w:sz w:val="32"/>
          <w:szCs w:val="32"/>
        </w:rPr>
        <w:t>宜宾市中医药管理局</w:t>
      </w:r>
      <mc:AlternateContent>
        <mc:Choice Requires="wpsCustomData">
          <wpsCustomData:docfieldEnd id="1"/>
        </mc:Choice>
      </mc:AlternateContent>
      <w:r>
        <w:rPr>
          <w:rFonts w:ascii="仿宋_GB2312" w:hAnsi="仿宋_GB2312" w:eastAsia="仿宋_GB2312" w:cs="仿宋_GB2312"/>
          <w:sz w:val="32"/>
          <w:szCs w:val="32"/>
        </w:rPr>
        <w:t>：</w:t>
      </w:r>
    </w:p>
    <w:p w14:paraId="6B438A84">
      <w:pPr>
        <w:pStyle w:val="4"/>
        <w:widowControl/>
        <w:rPr>
          <w:u w:val="single"/>
        </w:rPr>
      </w:pPr>
      <w:r>
        <w:t>根据《</w:t>
      </w:r>
      <w:r>
        <w:rPr>
          <w:rFonts w:hint="eastAsia"/>
        </w:rPr>
        <w:t>宜宾市“数智中医”信息化建设项目方案编制服务</w:t>
      </w:r>
      <w:r>
        <w:t>》</w:t>
      </w:r>
      <w:r>
        <w:rPr>
          <w:rFonts w:hint="eastAsia"/>
          <w:lang w:val="en-US" w:eastAsia="zh-CN"/>
        </w:rPr>
        <w:t>市场调研公告</w:t>
      </w:r>
      <w:r>
        <w:t>中明确的工作</w:t>
      </w:r>
      <w:r>
        <w:rPr>
          <w:rFonts w:hint="eastAsia"/>
          <w:lang w:val="en-US" w:eastAsia="zh-CN"/>
        </w:rPr>
        <w:t>服务</w:t>
      </w:r>
      <w:r>
        <w:t>内容及</w:t>
      </w:r>
      <w:r>
        <w:rPr>
          <w:rFonts w:hint="eastAsia"/>
          <w:lang w:val="en-US" w:eastAsia="zh-CN"/>
        </w:rPr>
        <w:t>有关</w:t>
      </w:r>
      <w:r>
        <w:t>要求，我公司经过认真分析和测算后，全面响应</w:t>
      </w:r>
      <w:r>
        <w:rPr>
          <w:rFonts w:hint="eastAsia"/>
          <w:lang w:val="en-US" w:eastAsia="zh-CN"/>
        </w:rPr>
        <w:t>市场调研</w:t>
      </w:r>
      <w:r>
        <w:t>所列</w:t>
      </w:r>
      <w:r>
        <w:rPr>
          <w:rFonts w:hint="eastAsia"/>
          <w:lang w:val="en-US" w:eastAsia="zh-CN"/>
        </w:rPr>
        <w:t>服务清单和</w:t>
      </w:r>
      <w:r>
        <w:t>事项，</w:t>
      </w:r>
      <w:r>
        <w:rPr>
          <w:rFonts w:hint="eastAsia"/>
          <w:lang w:val="en-US" w:eastAsia="zh-CN"/>
        </w:rPr>
        <w:t>项目</w:t>
      </w:r>
      <w:r>
        <w:t>拟</w:t>
      </w:r>
      <w:r>
        <w:rPr>
          <w:rFonts w:hint="eastAsia"/>
          <w:lang w:val="en-US" w:eastAsia="zh-CN"/>
        </w:rPr>
        <w:t>总体</w:t>
      </w:r>
      <w:r>
        <w:t>报价为</w:t>
      </w:r>
      <w:r>
        <w:rPr>
          <w:u w:val="single"/>
        </w:rPr>
        <w:t xml:space="preserve">          </w:t>
      </w:r>
      <w:r>
        <w:rPr>
          <w:u w:val="none"/>
        </w:rPr>
        <w:t>元</w:t>
      </w:r>
      <w:r>
        <w:rPr>
          <w:rFonts w:hint="eastAsia"/>
          <w:u w:val="none"/>
          <w:lang w:eastAsia="zh-CN"/>
        </w:rPr>
        <w:t>（</w:t>
      </w:r>
      <w:r>
        <w:rPr>
          <w:rFonts w:hint="eastAsia"/>
          <w:u w:val="none"/>
          <w:lang w:val="en-US" w:eastAsia="zh-CN"/>
        </w:rPr>
        <w:t>大写：</w:t>
      </w:r>
      <w:r>
        <w:rPr>
          <w:rFonts w:hint="eastAsia"/>
          <w:u w:val="single"/>
          <w:lang w:val="en-US" w:eastAsia="zh-CN"/>
        </w:rPr>
        <w:t xml:space="preserve">            </w:t>
      </w:r>
      <w:r>
        <w:rPr>
          <w:rFonts w:hint="eastAsia"/>
          <w:u w:val="none"/>
          <w:lang w:eastAsia="zh-CN"/>
        </w:rPr>
        <w:t>）</w:t>
      </w:r>
      <w:r>
        <w:rPr>
          <w:u w:val="none"/>
        </w:rPr>
        <w:t>。</w:t>
      </w:r>
    </w:p>
    <w:p w14:paraId="26B9E85A">
      <w:pPr>
        <w:spacing w:line="600" w:lineRule="exact"/>
        <w:ind w:firstLine="616" w:firstLineChars="200"/>
        <w:jc w:val="left"/>
        <w:rPr>
          <w:rFonts w:hint="eastAsia" w:ascii="仿宋_GB2312" w:hAnsi="仿宋_GB2312" w:eastAsia="仿宋_GB2312" w:cs="仿宋_GB2312"/>
          <w:spacing w:val="-6"/>
          <w:kern w:val="0"/>
          <w:sz w:val="32"/>
          <w:szCs w:val="32"/>
          <w:lang w:val="en-US" w:eastAsia="zh-CN"/>
        </w:rPr>
      </w:pPr>
    </w:p>
    <w:p w14:paraId="67111137">
      <w:pPr>
        <w:spacing w:line="600" w:lineRule="exact"/>
        <w:ind w:firstLine="616" w:firstLineChars="200"/>
        <w:jc w:val="left"/>
        <w:rPr>
          <w:rFonts w:hint="eastAsia" w:ascii="仿宋_GB2312" w:hAnsi="仿宋_GB2312" w:eastAsia="仿宋_GB2312" w:cs="仿宋_GB2312"/>
          <w:spacing w:val="-6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6"/>
          <w:kern w:val="0"/>
          <w:sz w:val="32"/>
          <w:szCs w:val="32"/>
          <w:lang w:val="en-US" w:eastAsia="zh-CN"/>
        </w:rPr>
        <w:t>附件：1.项目委托书</w:t>
      </w:r>
    </w:p>
    <w:p w14:paraId="57660E56">
      <w:pPr>
        <w:spacing w:line="600" w:lineRule="exact"/>
        <w:ind w:firstLine="616" w:firstLineChars="200"/>
        <w:jc w:val="left"/>
        <w:rPr>
          <w:rFonts w:hint="default" w:ascii="仿宋_GB2312" w:hAnsi="仿宋_GB2312" w:eastAsia="仿宋_GB2312" w:cs="仿宋_GB2312"/>
          <w:spacing w:val="-6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6"/>
          <w:kern w:val="0"/>
          <w:sz w:val="32"/>
          <w:szCs w:val="32"/>
          <w:lang w:val="en-US" w:eastAsia="zh-CN"/>
        </w:rPr>
        <w:t xml:space="preserve">      2.法定代表人和委托代理人身份证复印件</w:t>
      </w:r>
    </w:p>
    <w:p w14:paraId="4A5DC120">
      <w:pPr>
        <w:pStyle w:val="3"/>
        <w:rPr>
          <w:rFonts w:hint="eastAsia" w:ascii="宋体" w:hAnsi="宋体" w:eastAsia="宋体" w:cs="宋体"/>
          <w:sz w:val="32"/>
          <w:szCs w:val="32"/>
        </w:rPr>
      </w:pPr>
    </w:p>
    <w:p w14:paraId="52FA2A19">
      <w:pPr>
        <w:pStyle w:val="3"/>
        <w:rPr>
          <w:rFonts w:hint="eastAsia" w:ascii="宋体" w:hAnsi="宋体" w:eastAsia="宋体" w:cs="宋体"/>
          <w:sz w:val="32"/>
          <w:szCs w:val="32"/>
        </w:rPr>
      </w:pPr>
    </w:p>
    <w:p w14:paraId="07ACECFB">
      <w:pPr>
        <w:spacing w:line="600" w:lineRule="exact"/>
        <w:jc w:val="left"/>
        <w:rPr>
          <w:rFonts w:hint="eastAsia" w:ascii="宋体" w:hAnsi="宋体" w:eastAsia="宋体" w:cs="宋体"/>
          <w:sz w:val="32"/>
          <w:szCs w:val="32"/>
        </w:rPr>
      </w:pPr>
    </w:p>
    <w:p w14:paraId="77B0D17B">
      <w:pPr>
        <w:pStyle w:val="4"/>
        <w:widowControl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ascii="仿宋_GB2312" w:hAnsi="仿宋_GB2312" w:eastAsia="仿宋_GB2312" w:cs="仿宋_GB2312"/>
          <w:sz w:val="32"/>
          <w:szCs w:val="32"/>
        </w:rPr>
        <w:t>法定代表人或委托代理人（签字）：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 xml:space="preserve">   </w:t>
      </w:r>
      <w:r>
        <w:rPr>
          <w:rFonts w:hint="eastAsia" w:cs="仿宋_GB2312"/>
          <w:sz w:val="32"/>
          <w:szCs w:val="32"/>
          <w:u w:val="single"/>
          <w:lang w:val="en-US" w:eastAsia="zh-CN"/>
        </w:rPr>
        <w:t xml:space="preserve">             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 xml:space="preserve">  </w:t>
      </w:r>
    </w:p>
    <w:p w14:paraId="68DD4D63">
      <w:pPr>
        <w:pStyle w:val="4"/>
        <w:widowControl/>
        <w:ind w:firstLine="2772" w:firstLineChars="900"/>
        <w:rPr>
          <w:rFonts w:hint="eastAsia" w:ascii="宋体" w:hAnsi="宋体" w:eastAsia="宋体" w:cs="宋体"/>
          <w:sz w:val="32"/>
          <w:szCs w:val="32"/>
          <w:u w:val="single"/>
        </w:rPr>
      </w:pPr>
      <w:r>
        <w:rPr>
          <w:rFonts w:ascii="仿宋_GB2312" w:hAnsi="仿宋_GB2312" w:eastAsia="仿宋_GB2312" w:cs="仿宋_GB2312"/>
          <w:sz w:val="32"/>
          <w:szCs w:val="32"/>
        </w:rPr>
        <w:t>报价单位（盖章）：</w:t>
      </w:r>
      <w:r>
        <w:rPr>
          <w:rFonts w:ascii="仿宋_GB2312" w:hAnsi="仿宋_GB2312" w:eastAsia="仿宋_GB2312" w:cs="仿宋_GB2312"/>
          <w:sz w:val="32"/>
          <w:szCs w:val="32"/>
          <w:u w:val="single"/>
        </w:rPr>
        <w:t xml:space="preserve">                  </w:t>
      </w:r>
    </w:p>
    <w:p w14:paraId="0B5CD7B0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2573" w:leftChars="1225" w:firstLine="0" w:firstLineChars="0"/>
        <w:jc w:val="center"/>
        <w:textAlignment w:val="auto"/>
        <w:rPr>
          <w:rFonts w:hint="eastAsia"/>
          <w:sz w:val="32"/>
          <w:szCs w:val="32"/>
          <w:lang w:val="en-US" w:eastAsia="zh-CN"/>
        </w:rPr>
      </w:pPr>
      <mc:AlternateContent>
        <mc:Choice Requires="wpsCustomData">
          <wpsCustomData:docfieldStart id="2" docfieldname="成文日期_2" hidden="0" print="1" readonly="0" index="12"/>
        </mc:Choice>
      </mc:AlternateContent>
      <w:r>
        <w:rPr>
          <w:rFonts w:hint="eastAsia"/>
          <w:sz w:val="32"/>
          <w:szCs w:val="32"/>
          <w:lang w:val="en-US" w:eastAsia="zh-CN"/>
        </w:rPr>
        <w:t>年   月   日</w:t>
      </w:r>
      <mc:AlternateContent>
        <mc:Choice Requires="wpsCustomData">
          <wpsCustomData:docfieldEnd id="2"/>
        </mc:Choice>
      </mc:AlternateContent>
    </w:p>
    <w:p w14:paraId="0014CF9D">
      <w:pPr>
        <w:pStyle w:val="4"/>
        <w:widowControl/>
        <w:rPr>
          <w:rFonts w:ascii="仿宋_GB2312" w:hAnsi="仿宋_GB2312" w:eastAsia="仿宋_GB2312" w:cs="仿宋_GB2312"/>
          <w:sz w:val="32"/>
          <w:szCs w:val="32"/>
        </w:rPr>
      </w:pPr>
    </w:p>
    <w:p w14:paraId="289C3F0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CAB0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ind w:left="420" w:leftChars="200"/>
    </w:pPr>
    <w:rPr>
      <w:rFonts w:ascii="Times New Roman" w:hAnsi="Times New Roman"/>
    </w:rPr>
  </w:style>
  <w:style w:type="paragraph" w:styleId="3">
    <w:name w:val="Normal Indent"/>
    <w:basedOn w:val="1"/>
    <w:qFormat/>
    <w:uiPriority w:val="0"/>
    <w:pPr>
      <w:widowControl/>
      <w:ind w:firstLine="420"/>
      <w:jc w:val="left"/>
    </w:pPr>
    <w:rPr>
      <w:rFonts w:ascii="Arial" w:hAnsi="Arial"/>
      <w:kern w:val="0"/>
    </w:rPr>
  </w:style>
  <w:style w:type="paragraph" w:styleId="4">
    <w:name w:val="Body Text"/>
    <w:qFormat/>
    <w:uiPriority w:val="99"/>
    <w:pPr>
      <w:spacing w:line="560" w:lineRule="exact"/>
      <w:ind w:firstLine="630" w:firstLineChars="200"/>
      <w:jc w:val="both"/>
    </w:pPr>
    <w:rPr>
      <w:rFonts w:ascii="仿宋_GB2312" w:hAnsi="仿宋_GB2312" w:eastAsia="仿宋_GB2312" w:cs="仿宋_GB2312"/>
      <w:spacing w:val="-6"/>
      <w:sz w:val="32"/>
      <w:szCs w:val="32"/>
    </w:rPr>
  </w:style>
  <w:style w:type="paragraph" w:styleId="5">
    <w:name w:val="Title"/>
    <w:qFormat/>
    <w:uiPriority w:val="0"/>
    <w:pPr>
      <w:spacing w:line="720" w:lineRule="exact"/>
      <w:jc w:val="center"/>
      <w:outlineLvl w:val="9"/>
    </w:pPr>
    <w:rPr>
      <w:rFonts w:ascii="方正小标宋简体" w:hAnsi="方正小标宋简体" w:eastAsia="方正小标宋简体" w:cs="方正小标宋简体"/>
      <w:sz w:val="44"/>
      <w:szCs w:val="44"/>
    </w:rPr>
  </w:style>
  <w:style w:type="paragraph" w:customStyle="1" w:styleId="8">
    <w:name w:val="附录标题"/>
    <w:next w:val="1"/>
    <w:qFormat/>
    <w:uiPriority w:val="0"/>
    <w:pPr>
      <w:overflowPunct w:val="0"/>
      <w:topLinePunct/>
      <w:spacing w:line="560" w:lineRule="exact"/>
      <w:jc w:val="left"/>
      <w:outlineLvl w:val="0"/>
    </w:pPr>
    <w:rPr>
      <w:rFonts w:ascii="黑体" w:hAnsi="黑体" w:eastAsia="黑体" w:cs="黑体"/>
      <w:sz w:val="32"/>
      <w:szCs w:val="32"/>
    </w:rPr>
  </w:style>
  <w:style w:type="paragraph" w:customStyle="1" w:styleId="9">
    <w:name w:val="主送对象"/>
    <w:next w:val="1"/>
    <w:qFormat/>
    <w:uiPriority w:val="0"/>
    <w:pPr>
      <w:spacing w:line="560" w:lineRule="exact"/>
    </w:pPr>
    <w:rPr>
      <w:rFonts w:ascii="仿宋_GB2312" w:hAnsi="仿宋_GB2312" w:eastAsia="仿宋_GB2312" w:cs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2025-10-10T07:04:14Z</dcterms:created>
  <dc:creator>Admin</dc:creator>
  <cp:lastModifiedBy>X、x_</cp:lastModifiedBy>
  <dcterms:modified xsi:type="dcterms:W3CDTF">2025-10-10T07:04:28Z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eyJoZGlkIjoiOTIyYmQ4MmFiMjcyM2VlZDExODA4YmRkODExMWY1NGYiLCJ1c2VySWQiOiI2MDg2OTA5MDYifQ==</vt:lpwstr>
  </property>
  <property fmtid="{D5CDD505-2E9C-101B-9397-08002B2CF9AE}" pid="4" name="ICV">
    <vt:lpwstr>7F3B5C9B4B1448588040DECA32F61AD5_12</vt:lpwstr>
  </property>
</Properties>
</file>