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EEAE21">
      <w:pPr>
        <w:pStyle w:val="6"/>
        <w:widowControl/>
      </w:pPr>
      <mc:AlternateContent>
        <mc:Choice Requires="wpsCustomData">
          <wpsCustomData:docfieldStart id="0" docfieldname="附件_2" hidden="0" print="1" readonly="0" index="114"/>
        </mc:Choice>
      </mc:AlternateContent>
      <w:r>
        <w:t>附件2</w:t>
      </w:r>
      <mc:AlternateContent>
        <mc:Choice Requires="wpsCustomData">
          <wpsCustomData:docfieldEnd id="0"/>
        </mc:Choice>
      </mc:AlternateContent>
    </w:p>
    <w:p w14:paraId="5331D205">
      <w:pPr>
        <w:pStyle w:val="3"/>
        <w:widowControl/>
        <w:rPr>
          <w:rFonts w:hint="eastAsia"/>
          <w:lang w:val="en-US" w:eastAsia="zh-CN"/>
        </w:rPr>
      </w:pPr>
      <w:r>
        <w:t>公司营业执照、资质证书</w:t>
      </w:r>
      <w:r>
        <w:rPr>
          <w:rFonts w:hint="eastAsia"/>
          <w:lang w:val="en-US" w:eastAsia="zh-CN"/>
        </w:rPr>
        <w:t>和案例证明材料</w:t>
      </w:r>
    </w:p>
    <w:p w14:paraId="2EED2388">
      <w:pPr>
        <w:pStyle w:val="3"/>
        <w:widowControl/>
      </w:pPr>
      <w:r>
        <w:t>（复印件盖鲜章）</w:t>
      </w:r>
    </w:p>
    <w:p w14:paraId="7D8C6777">
      <w:pPr>
        <w:pStyle w:val="2"/>
        <w:rPr>
          <w:rFonts w:hint="eastAsia" w:ascii="宋体" w:hAnsi="宋体" w:eastAsia="宋体" w:cs="宋体"/>
          <w:sz w:val="44"/>
          <w:szCs w:val="44"/>
        </w:rPr>
      </w:pPr>
    </w:p>
    <w:p w14:paraId="42CCC4B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EC4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99"/>
    <w:pPr>
      <w:spacing w:line="560" w:lineRule="exact"/>
      <w:ind w:firstLine="630" w:firstLineChars="200"/>
      <w:jc w:val="both"/>
    </w:pPr>
    <w:rPr>
      <w:rFonts w:ascii="仿宋_GB2312" w:hAnsi="仿宋_GB2312" w:eastAsia="仿宋_GB2312" w:cs="仿宋_GB2312"/>
      <w:spacing w:val="-6"/>
      <w:sz w:val="32"/>
      <w:szCs w:val="32"/>
    </w:rPr>
  </w:style>
  <w:style w:type="paragraph" w:styleId="3">
    <w:name w:val="Title"/>
    <w:qFormat/>
    <w:uiPriority w:val="0"/>
    <w:pPr>
      <w:spacing w:line="720" w:lineRule="exact"/>
      <w:jc w:val="center"/>
      <w:outlineLvl w:val="9"/>
    </w:pPr>
    <w:rPr>
      <w:rFonts w:ascii="方正小标宋简体" w:hAnsi="方正小标宋简体" w:eastAsia="方正小标宋简体" w:cs="方正小标宋简体"/>
      <w:sz w:val="44"/>
      <w:szCs w:val="44"/>
    </w:rPr>
  </w:style>
  <w:style w:type="paragraph" w:customStyle="1" w:styleId="6">
    <w:name w:val="附录标题"/>
    <w:next w:val="1"/>
    <w:qFormat/>
    <w:uiPriority w:val="0"/>
    <w:pPr>
      <w:overflowPunct w:val="0"/>
      <w:topLinePunct/>
      <w:spacing w:line="560" w:lineRule="exact"/>
      <w:jc w:val="left"/>
      <w:outlineLvl w:val="0"/>
    </w:pPr>
    <w:rPr>
      <w:rFonts w:ascii="黑体" w:hAnsi="黑体" w:eastAsia="黑体" w:cs="黑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2025-10-10T07:04:37Z</dcterms:created>
  <dc:creator>Admin</dc:creator>
  <cp:lastModifiedBy>X、x_</cp:lastModifiedBy>
  <dcterms:modified xsi:type="dcterms:W3CDTF">2025-10-10T07:04:40Z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eyJoZGlkIjoiOTIyYmQ4MmFiMjcyM2VlZDExODA4YmRkODExMWY1NGYiLCJ1c2VySWQiOiI2MDg2OTA5MDYifQ==</vt:lpwstr>
  </property>
  <property fmtid="{D5CDD505-2E9C-101B-9397-08002B2CF9AE}" pid="4" name="ICV">
    <vt:lpwstr>B6124EA6639640FC9A0E79BF6DEEC7A6_12</vt:lpwstr>
  </property>
</Properties>
</file>